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520F2A4" w:rsidR="009C1C6B" w:rsidRPr="00BF31BF" w:rsidRDefault="007070F2" w:rsidP="003D4077">
      <w:pPr>
        <w:pStyle w:val="Titredudocument"/>
      </w:pPr>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35F71AF5" w:rsidR="009C1C6B" w:rsidRDefault="009C1C6B" w:rsidP="00FB3A50">
      <w:pPr>
        <w:pStyle w:val="Semainedu"/>
        <w:spacing w:after="12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73E6C6ED" w14:textId="77777777" w:rsidR="00FB3A50" w:rsidRDefault="00FB3A50" w:rsidP="00FB3A50">
      <w:pPr>
        <w:pBdr>
          <w:top w:val="single" w:sz="24" w:space="8" w:color="4A66AC" w:themeColor="accent1"/>
          <w:bottom w:val="single" w:sz="24" w:space="8" w:color="4A66AC" w:themeColor="accent1"/>
        </w:pBdr>
        <w:rPr>
          <w:iCs/>
          <w:color w:val="4A66AC" w:themeColor="accent1"/>
          <w:sz w:val="24"/>
        </w:rPr>
      </w:pPr>
      <w:r w:rsidRPr="008E2B3C">
        <w:rPr>
          <w:iCs/>
          <w:color w:val="4A66AC" w:themeColor="accent1"/>
          <w:sz w:val="24"/>
        </w:rPr>
        <w:t>Chers parents, vous retrouverez dans le carré suivant, les ajouts et liens pour bonifier les trousses</w:t>
      </w:r>
      <w:r>
        <w:rPr>
          <w:i/>
          <w:iCs/>
          <w:color w:val="4A66AC" w:themeColor="accent1"/>
          <w:sz w:val="24"/>
        </w:rPr>
        <w:t xml:space="preserve"> </w:t>
      </w:r>
      <w:r w:rsidRPr="008E2B3C">
        <w:rPr>
          <w:iCs/>
          <w:color w:val="4A66AC" w:themeColor="accent1"/>
          <w:sz w:val="24"/>
        </w:rPr>
        <w:t xml:space="preserve">que les enseignants de </w:t>
      </w:r>
      <w:r>
        <w:rPr>
          <w:iCs/>
          <w:color w:val="4A66AC" w:themeColor="accent1"/>
          <w:sz w:val="24"/>
        </w:rPr>
        <w:t>3</w:t>
      </w:r>
      <w:r w:rsidRPr="002778C8">
        <w:rPr>
          <w:iCs/>
          <w:color w:val="4A66AC" w:themeColor="accent1"/>
          <w:sz w:val="24"/>
          <w:vertAlign w:val="superscript"/>
        </w:rPr>
        <w:t>e</w:t>
      </w:r>
      <w:r>
        <w:rPr>
          <w:iCs/>
          <w:color w:val="4A66AC" w:themeColor="accent1"/>
          <w:sz w:val="24"/>
        </w:rPr>
        <w:t xml:space="preserve"> année vous suggèrent pour cette semaine.  </w:t>
      </w:r>
    </w:p>
    <w:p w14:paraId="776A609D" w14:textId="77777777" w:rsidR="00FB3A50" w:rsidRDefault="00FB3A50" w:rsidP="00FB3A50">
      <w:pPr>
        <w:pBdr>
          <w:top w:val="single" w:sz="24" w:space="8" w:color="4A66AC" w:themeColor="accent1"/>
          <w:bottom w:val="single" w:sz="24" w:space="8" w:color="4A66AC" w:themeColor="accent1"/>
        </w:pBdr>
        <w:rPr>
          <w:iCs/>
          <w:color w:val="4A66AC" w:themeColor="accent1"/>
          <w:sz w:val="24"/>
        </w:rPr>
      </w:pPr>
      <w:r>
        <w:rPr>
          <w:iCs/>
          <w:color w:val="4A66AC" w:themeColor="accent1"/>
          <w:sz w:val="24"/>
        </w:rPr>
        <w:t xml:space="preserve">Je vous souhaite une très belle semaine et nous pensons très fort à chacun de vous, </w:t>
      </w:r>
    </w:p>
    <w:p w14:paraId="4709643D" w14:textId="77777777" w:rsidR="00FB3A50" w:rsidRDefault="00FB3A50" w:rsidP="00FB3A50">
      <w:pPr>
        <w:pBdr>
          <w:top w:val="single" w:sz="24" w:space="8" w:color="4A66AC" w:themeColor="accent1"/>
          <w:bottom w:val="single" w:sz="24" w:space="8" w:color="4A66AC" w:themeColor="accent1"/>
        </w:pBdr>
        <w:rPr>
          <w:iCs/>
          <w:color w:val="4A66AC" w:themeColor="accent1"/>
          <w:sz w:val="24"/>
        </w:rPr>
      </w:pPr>
      <w:r>
        <w:rPr>
          <w:iCs/>
          <w:color w:val="4A66AC" w:themeColor="accent1"/>
          <w:sz w:val="24"/>
        </w:rPr>
        <w:t>Nathalie Couillard, directrice de l’école Monseigneur-Gilles-Gervais</w:t>
      </w:r>
    </w:p>
    <w:p w14:paraId="4E576614" w14:textId="77777777" w:rsidR="00FB3A50" w:rsidRDefault="00FB3A50" w:rsidP="00FB3A50">
      <w:pPr>
        <w:pBdr>
          <w:top w:val="single" w:sz="24" w:space="8" w:color="4A66AC" w:themeColor="accent1"/>
          <w:bottom w:val="single" w:sz="24" w:space="8" w:color="4A66AC" w:themeColor="accent1"/>
        </w:pBdr>
        <w:rPr>
          <w:iCs/>
          <w:color w:val="4A66AC" w:themeColor="accent1"/>
          <w:sz w:val="24"/>
        </w:rPr>
      </w:pPr>
      <w:r>
        <w:rPr>
          <w:color w:val="000000"/>
          <w:sz w:val="27"/>
          <w:szCs w:val="27"/>
        </w:rPr>
        <w:t>Bonjour les élèves, Voici le Padlet de la semaine, amuse-toi!!! madame Caroline, madame Véronique et madame Sophie</w:t>
      </w:r>
    </w:p>
    <w:p w14:paraId="09F3F904" w14:textId="77777777" w:rsidR="00FB3A50" w:rsidRDefault="00FB3A50" w:rsidP="00FB3A50">
      <w:pPr>
        <w:pBdr>
          <w:top w:val="single" w:sz="24" w:space="8" w:color="4A66AC" w:themeColor="accent1"/>
          <w:bottom w:val="single" w:sz="24" w:space="8" w:color="4A66AC" w:themeColor="accent1"/>
        </w:pBdr>
      </w:pPr>
      <w:hyperlink r:id="rId11" w:history="1">
        <w:r w:rsidRPr="00BB0E27">
          <w:rPr>
            <w:color w:val="0000FF"/>
            <w:u w:val="single"/>
          </w:rPr>
          <w:t>https://fr.padlet.com/veronique_st_laurent/6e290cg6vdt9z8ru</w:t>
        </w:r>
      </w:hyperlink>
    </w:p>
    <w:p w14:paraId="6FA4C992" w14:textId="77777777" w:rsidR="00FB3A50" w:rsidRDefault="00FB3A50" w:rsidP="00FB3A50">
      <w:pPr>
        <w:pBdr>
          <w:top w:val="single" w:sz="24" w:space="8" w:color="4A66AC" w:themeColor="accent1"/>
          <w:bottom w:val="single" w:sz="24" w:space="8" w:color="4A66AC" w:themeColor="accent1"/>
        </w:pBdr>
        <w:rPr>
          <w:rFonts w:ascii="Comic Sans MS" w:hAnsi="Comic Sans MS"/>
          <w:iCs/>
          <w:sz w:val="24"/>
        </w:rPr>
      </w:pPr>
      <w:r w:rsidRPr="00D56509">
        <w:rPr>
          <w:b/>
          <w:iCs/>
          <w:color w:val="4A66AC" w:themeColor="accent1"/>
          <w:sz w:val="32"/>
          <w:u w:val="single"/>
        </w:rPr>
        <w:t>Anglais</w:t>
      </w:r>
      <w:r w:rsidRPr="002778C8">
        <w:rPr>
          <w:b/>
          <w:iCs/>
          <w:color w:val="4A66AC" w:themeColor="accent1"/>
          <w:sz w:val="32"/>
        </w:rPr>
        <w:t xml:space="preserve"> : </w:t>
      </w:r>
    </w:p>
    <w:p w14:paraId="1FD5CBF2" w14:textId="77777777" w:rsidR="00FB3A50" w:rsidRPr="002D2F63" w:rsidRDefault="00FB3A50" w:rsidP="00FB3A50">
      <w:pPr>
        <w:pBdr>
          <w:top w:val="single" w:sz="24" w:space="8" w:color="4A66AC" w:themeColor="accent1"/>
          <w:bottom w:val="single" w:sz="24" w:space="8" w:color="4A66AC" w:themeColor="accent1"/>
        </w:pBdr>
        <w:rPr>
          <w:rFonts w:ascii="Comic Sans MS" w:hAnsi="Comic Sans MS"/>
          <w:iCs/>
          <w:sz w:val="18"/>
        </w:rPr>
      </w:pPr>
      <w:r w:rsidRPr="002D2F63">
        <w:rPr>
          <w:rFonts w:ascii="Comic Sans MS" w:hAnsi="Comic Sans MS"/>
          <w:iCs/>
          <w:sz w:val="18"/>
        </w:rPr>
        <w:t>Bonjour!  Cette semaine, le travail se continue dans le cahier d’activités « </w:t>
      </w:r>
      <w:r w:rsidRPr="002D2F63">
        <w:rPr>
          <w:rFonts w:ascii="Comic Sans MS" w:hAnsi="Comic Sans MS"/>
          <w:b/>
          <w:iCs/>
          <w:sz w:val="18"/>
        </w:rPr>
        <w:t>New Adventures Grade 3</w:t>
      </w:r>
      <w:r w:rsidRPr="002D2F63">
        <w:rPr>
          <w:rFonts w:ascii="Comic Sans MS" w:hAnsi="Comic Sans MS"/>
          <w:iCs/>
          <w:sz w:val="18"/>
        </w:rPr>
        <w:t> »</w:t>
      </w:r>
    </w:p>
    <w:p w14:paraId="67FDB796" w14:textId="77777777" w:rsidR="00FB3A50" w:rsidRPr="002D2F63" w:rsidRDefault="00FB3A50" w:rsidP="00FB3A50">
      <w:pPr>
        <w:pBdr>
          <w:top w:val="single" w:sz="24" w:space="8" w:color="4A66AC" w:themeColor="accent1"/>
          <w:bottom w:val="single" w:sz="24" w:space="8" w:color="4A66AC" w:themeColor="accent1"/>
        </w:pBdr>
        <w:rPr>
          <w:rFonts w:ascii="Comic Sans MS" w:hAnsi="Comic Sans MS"/>
          <w:iCs/>
          <w:sz w:val="18"/>
        </w:rPr>
      </w:pPr>
      <w:r w:rsidRPr="002D2F63">
        <w:rPr>
          <w:rFonts w:ascii="Comic Sans MS" w:hAnsi="Comic Sans MS"/>
          <w:iCs/>
          <w:sz w:val="18"/>
        </w:rPr>
        <w:t>-Débutez à la page 63, « </w:t>
      </w:r>
      <w:r w:rsidRPr="002D2F63">
        <w:rPr>
          <w:rFonts w:ascii="Comic Sans MS" w:hAnsi="Comic Sans MS"/>
          <w:b/>
          <w:iCs/>
          <w:sz w:val="18"/>
        </w:rPr>
        <w:t>Unit 4 Animal Adventures</w:t>
      </w:r>
      <w:r w:rsidRPr="002D2F63">
        <w:rPr>
          <w:rFonts w:ascii="Comic Sans MS" w:hAnsi="Comic Sans MS"/>
          <w:iCs/>
          <w:sz w:val="18"/>
        </w:rPr>
        <w:t> ».  Il faut tout d’abord, lire le dialogue.  Ensuite, pratiquez le vocabulaire « </w:t>
      </w:r>
      <w:r w:rsidRPr="002D2F63">
        <w:rPr>
          <w:rFonts w:ascii="Comic Sans MS" w:hAnsi="Comic Sans MS"/>
          <w:b/>
          <w:iCs/>
          <w:sz w:val="18"/>
        </w:rPr>
        <w:t>Safari Animals</w:t>
      </w:r>
      <w:r w:rsidRPr="002D2F63">
        <w:rPr>
          <w:rFonts w:ascii="Comic Sans MS" w:hAnsi="Comic Sans MS"/>
          <w:iCs/>
          <w:sz w:val="18"/>
        </w:rPr>
        <w:t> ».</w:t>
      </w:r>
    </w:p>
    <w:p w14:paraId="0B78E9EF" w14:textId="77777777" w:rsidR="00FB3A50" w:rsidRPr="002D2F63" w:rsidRDefault="00FB3A50" w:rsidP="00FB3A50">
      <w:pPr>
        <w:pBdr>
          <w:top w:val="single" w:sz="24" w:space="8" w:color="4A66AC" w:themeColor="accent1"/>
          <w:bottom w:val="single" w:sz="24" w:space="8" w:color="4A66AC" w:themeColor="accent1"/>
        </w:pBdr>
        <w:rPr>
          <w:rFonts w:ascii="Comic Sans MS" w:hAnsi="Comic Sans MS"/>
          <w:iCs/>
          <w:sz w:val="18"/>
        </w:rPr>
      </w:pPr>
      <w:r w:rsidRPr="002D2F63">
        <w:rPr>
          <w:rFonts w:ascii="Comic Sans MS" w:hAnsi="Comic Sans MS"/>
          <w:iCs/>
          <w:sz w:val="18"/>
        </w:rPr>
        <w:t>-</w:t>
      </w:r>
      <w:r w:rsidRPr="002D2F63">
        <w:rPr>
          <w:rFonts w:ascii="Comic Sans MS" w:hAnsi="Comic Sans MS"/>
          <w:iCs/>
          <w:sz w:val="18"/>
          <w:u w:val="single"/>
        </w:rPr>
        <w:t>Ne pas faire la page 64</w:t>
      </w:r>
      <w:r w:rsidRPr="002D2F63">
        <w:rPr>
          <w:rFonts w:ascii="Comic Sans MS" w:hAnsi="Comic Sans MS"/>
          <w:iCs/>
          <w:sz w:val="18"/>
        </w:rPr>
        <w:t>.  C’est une activité à faire en grand groupe.</w:t>
      </w:r>
    </w:p>
    <w:p w14:paraId="38B333A4" w14:textId="77777777" w:rsidR="00FB3A50" w:rsidRPr="002D2F63" w:rsidRDefault="00FB3A50" w:rsidP="00FB3A50">
      <w:pPr>
        <w:pBdr>
          <w:top w:val="single" w:sz="24" w:space="8" w:color="4A66AC" w:themeColor="accent1"/>
          <w:bottom w:val="single" w:sz="24" w:space="8" w:color="4A66AC" w:themeColor="accent1"/>
        </w:pBdr>
        <w:rPr>
          <w:rFonts w:ascii="Comic Sans MS" w:hAnsi="Comic Sans MS"/>
          <w:iCs/>
          <w:sz w:val="18"/>
        </w:rPr>
      </w:pPr>
      <w:r w:rsidRPr="002D2F63">
        <w:rPr>
          <w:rFonts w:ascii="Comic Sans MS" w:hAnsi="Comic Sans MS"/>
          <w:iCs/>
          <w:sz w:val="18"/>
        </w:rPr>
        <w:t>-Allez à la page 65 « </w:t>
      </w:r>
      <w:r w:rsidRPr="002D2F63">
        <w:rPr>
          <w:rFonts w:ascii="Comic Sans MS" w:hAnsi="Comic Sans MS"/>
          <w:b/>
          <w:iCs/>
          <w:sz w:val="18"/>
        </w:rPr>
        <w:t>Reading Time</w:t>
      </w:r>
      <w:r w:rsidRPr="002D2F63">
        <w:rPr>
          <w:rFonts w:ascii="Comic Sans MS" w:hAnsi="Comic Sans MS"/>
          <w:iCs/>
          <w:sz w:val="18"/>
        </w:rPr>
        <w:t> » Il faut répondre aux questions avant d’écouter l’histoire. “</w:t>
      </w:r>
      <w:r w:rsidRPr="002D2F63">
        <w:rPr>
          <w:rFonts w:ascii="Comic Sans MS" w:hAnsi="Comic Sans MS"/>
          <w:b/>
          <w:iCs/>
          <w:sz w:val="18"/>
        </w:rPr>
        <w:t xml:space="preserve">Preparing to read”.  </w:t>
      </w:r>
      <w:r w:rsidRPr="002D2F63">
        <w:rPr>
          <w:rFonts w:ascii="Comic Sans MS" w:hAnsi="Comic Sans MS"/>
          <w:iCs/>
          <w:sz w:val="18"/>
        </w:rPr>
        <w:t>Allez au site de CEC</w:t>
      </w:r>
      <w:r w:rsidRPr="002D2F63">
        <w:rPr>
          <w:rFonts w:ascii="Comic Sans MS" w:hAnsi="Comic Sans MS"/>
          <w:b/>
          <w:iCs/>
          <w:sz w:val="18"/>
        </w:rPr>
        <w:t xml:space="preserve">: </w:t>
      </w:r>
      <w:hyperlink r:id="rId12" w:history="1">
        <w:r w:rsidRPr="002D2F63">
          <w:rPr>
            <w:rStyle w:val="Lienhypertexte"/>
            <w:rFonts w:ascii="Comic Sans MS" w:hAnsi="Comic Sans MS"/>
            <w:iCs/>
            <w:sz w:val="18"/>
          </w:rPr>
          <w:t>w</w:t>
        </w:r>
        <w:hyperlink r:id="rId13" w:history="1">
          <w:r w:rsidRPr="002D2F63">
            <w:rPr>
              <w:color w:val="0000FF"/>
              <w:sz w:val="18"/>
              <w:u w:val="single"/>
            </w:rPr>
            <w:t>https://mazonecec.com/application/</w:t>
          </w:r>
        </w:hyperlink>
      </w:hyperlink>
      <w:r w:rsidRPr="002D2F63">
        <w:rPr>
          <w:rFonts w:ascii="Comic Sans MS" w:hAnsi="Comic Sans MS"/>
          <w:iCs/>
          <w:sz w:val="18"/>
        </w:rPr>
        <w:t xml:space="preserve">  où il y a ce cahier.  Cliquez sur « </w:t>
      </w:r>
      <w:r w:rsidRPr="002D2F63">
        <w:rPr>
          <w:rFonts w:ascii="Comic Sans MS" w:hAnsi="Comic Sans MS"/>
          <w:b/>
          <w:iCs/>
          <w:sz w:val="18"/>
        </w:rPr>
        <w:t>Audios</w:t>
      </w:r>
      <w:r w:rsidRPr="002D2F63">
        <w:rPr>
          <w:rFonts w:ascii="Comic Sans MS" w:hAnsi="Comic Sans MS"/>
          <w:iCs/>
          <w:sz w:val="18"/>
        </w:rPr>
        <w:t> » « </w:t>
      </w:r>
      <w:r w:rsidRPr="002D2F63">
        <w:rPr>
          <w:rFonts w:ascii="Comic Sans MS" w:hAnsi="Comic Sans MS"/>
          <w:b/>
          <w:iCs/>
          <w:sz w:val="18"/>
        </w:rPr>
        <w:t>Track 12, Reading</w:t>
      </w:r>
      <w:r w:rsidRPr="002D2F63">
        <w:rPr>
          <w:rFonts w:ascii="Comic Sans MS" w:hAnsi="Comic Sans MS"/>
          <w:iCs/>
          <w:sz w:val="18"/>
        </w:rPr>
        <w:t xml:space="preserve">, </w:t>
      </w:r>
      <w:r w:rsidRPr="002D2F63">
        <w:rPr>
          <w:rFonts w:ascii="Comic Sans MS" w:hAnsi="Comic Sans MS"/>
          <w:b/>
          <w:iCs/>
          <w:sz w:val="18"/>
        </w:rPr>
        <w:t>Safari Adventure</w:t>
      </w:r>
      <w:r w:rsidRPr="002D2F63">
        <w:rPr>
          <w:rFonts w:ascii="Comic Sans MS" w:hAnsi="Comic Sans MS"/>
          <w:iCs/>
          <w:sz w:val="18"/>
        </w:rPr>
        <w:t xml:space="preserve"> ».  Écoutez et suivre l’histoire dans le cahier.  </w:t>
      </w:r>
    </w:p>
    <w:p w14:paraId="4DD0EECC" w14:textId="77777777" w:rsidR="00FB3A50" w:rsidRPr="002D2F63" w:rsidRDefault="00FB3A50" w:rsidP="00FB3A50">
      <w:pPr>
        <w:pBdr>
          <w:top w:val="single" w:sz="24" w:space="8" w:color="4A66AC" w:themeColor="accent1"/>
          <w:bottom w:val="single" w:sz="24" w:space="8" w:color="4A66AC" w:themeColor="accent1"/>
        </w:pBdr>
        <w:rPr>
          <w:rFonts w:ascii="Comic Sans MS" w:hAnsi="Comic Sans MS"/>
          <w:iCs/>
          <w:sz w:val="18"/>
        </w:rPr>
      </w:pPr>
      <w:r w:rsidRPr="002D2F63">
        <w:rPr>
          <w:rFonts w:ascii="Comic Sans MS" w:hAnsi="Comic Sans MS"/>
          <w:iCs/>
          <w:sz w:val="18"/>
        </w:rPr>
        <w:t>-Faire la page 67 du cahier.  Pratiquer les mots interrogatifs (</w:t>
      </w:r>
      <w:r w:rsidRPr="002D2F63">
        <w:rPr>
          <w:rFonts w:ascii="Comic Sans MS" w:hAnsi="Comic Sans MS"/>
          <w:b/>
          <w:iCs/>
          <w:sz w:val="18"/>
        </w:rPr>
        <w:t>Who</w:t>
      </w:r>
      <w:r w:rsidRPr="002D2F63">
        <w:rPr>
          <w:rFonts w:ascii="Comic Sans MS" w:hAnsi="Comic Sans MS"/>
          <w:iCs/>
          <w:sz w:val="18"/>
        </w:rPr>
        <w:t xml:space="preserve"> : qui, </w:t>
      </w:r>
      <w:r w:rsidRPr="002D2F63">
        <w:rPr>
          <w:rFonts w:ascii="Comic Sans MS" w:hAnsi="Comic Sans MS"/>
          <w:b/>
          <w:iCs/>
          <w:sz w:val="18"/>
        </w:rPr>
        <w:t>When</w:t>
      </w:r>
      <w:r w:rsidRPr="002D2F63">
        <w:rPr>
          <w:rFonts w:ascii="Comic Sans MS" w:hAnsi="Comic Sans MS"/>
          <w:iCs/>
          <w:sz w:val="18"/>
        </w:rPr>
        <w:t xml:space="preserve"> : quand, </w:t>
      </w:r>
      <w:r w:rsidRPr="002D2F63">
        <w:rPr>
          <w:rFonts w:ascii="Comic Sans MS" w:hAnsi="Comic Sans MS"/>
          <w:b/>
          <w:iCs/>
          <w:sz w:val="18"/>
        </w:rPr>
        <w:t>Where</w:t>
      </w:r>
      <w:r w:rsidRPr="002D2F63">
        <w:rPr>
          <w:rFonts w:ascii="Comic Sans MS" w:hAnsi="Comic Sans MS"/>
          <w:iCs/>
          <w:sz w:val="18"/>
        </w:rPr>
        <w:t xml:space="preserve"> : où, </w:t>
      </w:r>
      <w:r w:rsidRPr="002D2F63">
        <w:rPr>
          <w:rFonts w:ascii="Comic Sans MS" w:hAnsi="Comic Sans MS"/>
          <w:b/>
          <w:iCs/>
          <w:sz w:val="18"/>
        </w:rPr>
        <w:t>Why</w:t>
      </w:r>
      <w:r w:rsidRPr="002D2F63">
        <w:rPr>
          <w:rFonts w:ascii="Comic Sans MS" w:hAnsi="Comic Sans MS"/>
          <w:iCs/>
          <w:sz w:val="18"/>
        </w:rPr>
        <w:t xml:space="preserve"> : pourquoi, </w:t>
      </w:r>
      <w:r w:rsidRPr="002D2F63">
        <w:rPr>
          <w:rFonts w:ascii="Comic Sans MS" w:hAnsi="Comic Sans MS"/>
          <w:b/>
          <w:iCs/>
          <w:sz w:val="18"/>
        </w:rPr>
        <w:t>What</w:t>
      </w:r>
      <w:r w:rsidRPr="002D2F63">
        <w:rPr>
          <w:rFonts w:ascii="Comic Sans MS" w:hAnsi="Comic Sans MS"/>
          <w:iCs/>
          <w:sz w:val="18"/>
        </w:rPr>
        <w:t> :quoi)  Il faut ensuite répondre aux questions qui vont avec l’histoire.  Il y a une banque de mots. (Il y a plus de mots. Ils ne sont pas tous utilisés.)  La correction peut se faire en consultant le « </w:t>
      </w:r>
      <w:r w:rsidRPr="002D2F63">
        <w:rPr>
          <w:rFonts w:ascii="Comic Sans MS" w:hAnsi="Comic Sans MS"/>
          <w:b/>
          <w:iCs/>
          <w:sz w:val="18"/>
        </w:rPr>
        <w:t>Teacher’s guide for the parents</w:t>
      </w:r>
      <w:r w:rsidRPr="002D2F63">
        <w:rPr>
          <w:rFonts w:ascii="Comic Sans MS" w:hAnsi="Comic Sans MS"/>
          <w:iCs/>
          <w:sz w:val="18"/>
        </w:rPr>
        <w:t> » sur le site page 67.</w:t>
      </w:r>
    </w:p>
    <w:p w14:paraId="6365E83E" w14:textId="77777777" w:rsidR="00FB3A50" w:rsidRPr="002D2F63" w:rsidRDefault="00FB3A50" w:rsidP="00FB3A50">
      <w:pPr>
        <w:pBdr>
          <w:top w:val="single" w:sz="24" w:space="8" w:color="4A66AC" w:themeColor="accent1"/>
          <w:bottom w:val="single" w:sz="24" w:space="8" w:color="4A66AC" w:themeColor="accent1"/>
        </w:pBdr>
        <w:rPr>
          <w:rFonts w:ascii="Comic Sans MS" w:hAnsi="Comic Sans MS"/>
          <w:iCs/>
          <w:sz w:val="18"/>
        </w:rPr>
      </w:pPr>
      <w:r w:rsidRPr="002D2F63">
        <w:rPr>
          <w:rFonts w:ascii="Comic Sans MS" w:hAnsi="Comic Sans MS"/>
          <w:iCs/>
          <w:sz w:val="18"/>
        </w:rPr>
        <w:t xml:space="preserve">*** Si vous avez des questions, je suis disponible sur </w:t>
      </w:r>
      <w:r w:rsidRPr="002D2F63">
        <w:rPr>
          <w:rFonts w:ascii="Comic Sans MS" w:hAnsi="Comic Sans MS"/>
          <w:b/>
          <w:iCs/>
          <w:sz w:val="18"/>
        </w:rPr>
        <w:t>Teams</w:t>
      </w:r>
      <w:r w:rsidRPr="002D2F63">
        <w:rPr>
          <w:rFonts w:ascii="Comic Sans MS" w:hAnsi="Comic Sans MS"/>
          <w:iCs/>
          <w:sz w:val="18"/>
        </w:rPr>
        <w:t>.</w:t>
      </w:r>
    </w:p>
    <w:p w14:paraId="578B6E16" w14:textId="77777777" w:rsidR="00FB3A50" w:rsidRPr="002D2F63" w:rsidRDefault="00FB3A50" w:rsidP="00FB3A50">
      <w:pPr>
        <w:pBdr>
          <w:top w:val="single" w:sz="24" w:space="8" w:color="4A66AC" w:themeColor="accent1"/>
          <w:bottom w:val="single" w:sz="24" w:space="8" w:color="4A66AC" w:themeColor="accent1"/>
        </w:pBdr>
        <w:rPr>
          <w:rFonts w:ascii="Comic Sans MS" w:hAnsi="Comic Sans MS"/>
          <w:iCs/>
          <w:sz w:val="18"/>
        </w:rPr>
      </w:pPr>
      <w:r w:rsidRPr="002D2F63">
        <w:rPr>
          <w:rFonts w:ascii="Comic Sans MS" w:hAnsi="Comic Sans MS"/>
          <w:iCs/>
          <w:sz w:val="18"/>
        </w:rPr>
        <w:t>Bonne semaine!</w:t>
      </w:r>
    </w:p>
    <w:p w14:paraId="1B0B1A7C" w14:textId="77777777" w:rsidR="00FB3A50" w:rsidRPr="002D2F63" w:rsidRDefault="00FB3A50" w:rsidP="00FB3A50">
      <w:pPr>
        <w:pBdr>
          <w:top w:val="single" w:sz="24" w:space="8" w:color="4A66AC" w:themeColor="accent1"/>
          <w:bottom w:val="single" w:sz="24" w:space="8" w:color="4A66AC" w:themeColor="accent1"/>
        </w:pBdr>
        <w:rPr>
          <w:rFonts w:ascii="Comic Sans MS" w:hAnsi="Comic Sans MS"/>
          <w:iCs/>
          <w:sz w:val="18"/>
        </w:rPr>
      </w:pPr>
      <w:r w:rsidRPr="002D2F63">
        <w:rPr>
          <w:rFonts w:ascii="Comic Sans MS" w:hAnsi="Comic Sans MS"/>
          <w:iCs/>
          <w:sz w:val="18"/>
        </w:rPr>
        <w:t>Miss Brigitte </w:t>
      </w:r>
      <w:r w:rsidRPr="002D2F63">
        <w:rPr>
          <w:rFonts w:ascii="Comic Sans MS" w:hAnsi="Comic Sans MS"/>
          <w:iCs/>
          <w:sz w:val="18"/>
        </w:rPr>
        <w:sym w:font="Wingdings" w:char="F04A"/>
      </w:r>
    </w:p>
    <w:p w14:paraId="1403CE62" w14:textId="77777777" w:rsidR="00FB3A50" w:rsidRPr="00F23352" w:rsidRDefault="00FB3A50" w:rsidP="00FB3A50">
      <w:pPr>
        <w:pBdr>
          <w:top w:val="single" w:sz="24" w:space="8" w:color="4A66AC" w:themeColor="accent1"/>
          <w:bottom w:val="single" w:sz="24" w:space="8" w:color="4A66AC" w:themeColor="accent1"/>
        </w:pBdr>
        <w:rPr>
          <w:b/>
          <w:iCs/>
          <w:color w:val="4A66AC" w:themeColor="accent1"/>
          <w:sz w:val="24"/>
          <w:u w:val="single"/>
        </w:rPr>
      </w:pPr>
      <w:r w:rsidRPr="00F23352">
        <w:rPr>
          <w:b/>
          <w:iCs/>
          <w:color w:val="4A66AC" w:themeColor="accent1"/>
          <w:sz w:val="32"/>
          <w:u w:val="single"/>
        </w:rPr>
        <w:t xml:space="preserve">Musique : </w:t>
      </w:r>
    </w:p>
    <w:p w14:paraId="71113614" w14:textId="77777777" w:rsidR="00FB3A50" w:rsidRPr="00174789" w:rsidRDefault="00FB3A50" w:rsidP="00FB3A50">
      <w:pPr>
        <w:pBdr>
          <w:top w:val="single" w:sz="24" w:space="8" w:color="4A66AC" w:themeColor="accent1"/>
          <w:bottom w:val="single" w:sz="24" w:space="8" w:color="4A66AC" w:themeColor="accent1"/>
        </w:pBdr>
        <w:rPr>
          <w:bCs/>
          <w:iCs/>
          <w:color w:val="000000" w:themeColor="text1"/>
          <w:sz w:val="24"/>
        </w:rPr>
      </w:pPr>
      <w:r>
        <w:rPr>
          <w:bCs/>
          <w:iCs/>
          <w:color w:val="000000" w:themeColor="text1"/>
          <w:sz w:val="24"/>
        </w:rPr>
        <w:t xml:space="preserve">Bonjour! Cette semaine nous allons pratiquer des mélodies. Dans la vidéo on joue une courte séquence de notes parmi do, ré et mi. Vous pouvez rejouer les notes sur un clavier, ou une application sur un téléphone intelligent ou une tablette. Vous pouvez aussi utiliser ce site avec votre ordinateur : </w:t>
      </w:r>
    </w:p>
    <w:p w14:paraId="3C548B1C" w14:textId="77777777" w:rsidR="00FB3A50" w:rsidRPr="00614F33" w:rsidRDefault="00FB3A50" w:rsidP="00FB3A50">
      <w:pPr>
        <w:pBdr>
          <w:top w:val="single" w:sz="24" w:space="8" w:color="4A66AC" w:themeColor="accent1"/>
          <w:bottom w:val="single" w:sz="24" w:space="8" w:color="4A66AC" w:themeColor="accent1"/>
        </w:pBdr>
        <w:rPr>
          <w:bCs/>
          <w:iCs/>
          <w:color w:val="000000" w:themeColor="text1"/>
          <w:sz w:val="24"/>
        </w:rPr>
      </w:pPr>
      <w:hyperlink r:id="rId14" w:history="1">
        <w:r w:rsidRPr="00B40E73">
          <w:rPr>
            <w:rStyle w:val="Lienhypertexte"/>
            <w:b/>
            <w:iCs/>
            <w:sz w:val="20"/>
            <w:szCs w:val="20"/>
          </w:rPr>
          <w:t>https://www.onlinepianist.com/virtual-piano</w:t>
        </w:r>
      </w:hyperlink>
      <w:r>
        <w:rPr>
          <w:b/>
          <w:iCs/>
          <w:color w:val="4A66AC" w:themeColor="accent1"/>
          <w:sz w:val="20"/>
          <w:szCs w:val="20"/>
        </w:rPr>
        <w:t xml:space="preserve">.  </w:t>
      </w:r>
      <w:r>
        <w:rPr>
          <w:bCs/>
          <w:iCs/>
          <w:color w:val="000000" w:themeColor="text1"/>
          <w:sz w:val="24"/>
        </w:rPr>
        <w:t>Sur le padlet 3</w:t>
      </w:r>
      <w:r w:rsidRPr="00D1114E">
        <w:rPr>
          <w:bCs/>
          <w:iCs/>
          <w:color w:val="000000" w:themeColor="text1"/>
          <w:sz w:val="24"/>
          <w:vertAlign w:val="superscript"/>
        </w:rPr>
        <w:t>ème</w:t>
      </w:r>
      <w:r>
        <w:rPr>
          <w:bCs/>
          <w:iCs/>
          <w:color w:val="000000" w:themeColor="text1"/>
          <w:sz w:val="24"/>
        </w:rPr>
        <w:t xml:space="preserve"> année il y a un document « notes au piano ou clavier » pour vous aider à trouver les notes. </w:t>
      </w:r>
      <w:hyperlink r:id="rId15" w:history="1">
        <w:r w:rsidRPr="00F9364D">
          <w:rPr>
            <w:rStyle w:val="Lienhypertexte"/>
            <w:bCs/>
            <w:iCs/>
            <w:sz w:val="20"/>
            <w:szCs w:val="20"/>
          </w:rPr>
          <w:t>https://padlet.com/ronald_ledoux/l6k00g31n46</w:t>
        </w:r>
      </w:hyperlink>
      <w:r>
        <w:rPr>
          <w:bCs/>
          <w:iCs/>
          <w:color w:val="000000" w:themeColor="text1"/>
          <w:sz w:val="20"/>
          <w:szCs w:val="20"/>
        </w:rPr>
        <w:t>.</w:t>
      </w:r>
      <w:r>
        <w:rPr>
          <w:bCs/>
          <w:iCs/>
          <w:color w:val="000000" w:themeColor="text1"/>
          <w:sz w:val="24"/>
        </w:rPr>
        <w:t xml:space="preserve">Vous pouvez aussi tout simplement chanter le nom des notes. Voici le lien pour la vidéo : </w:t>
      </w:r>
      <w:hyperlink r:id="rId16" w:history="1">
        <w:r w:rsidRPr="00614F33">
          <w:rPr>
            <w:rStyle w:val="Lienhypertexte"/>
            <w:bCs/>
            <w:iCs/>
            <w:sz w:val="20"/>
            <w:szCs w:val="20"/>
          </w:rPr>
          <w:t>https://www.youtube.com/watch?v=hO9kdv2fM-I&amp;fbclid=IwAR3LBT5OtJ3_f7jGBDkZgG2_sRNTricbfp2BpDZ1xMh6vvnP_HM7-SPhT7s</w:t>
        </w:r>
      </w:hyperlink>
      <w:r>
        <w:rPr>
          <w:bCs/>
          <w:iCs/>
          <w:color w:val="000000" w:themeColor="text1"/>
          <w:sz w:val="20"/>
          <w:szCs w:val="20"/>
        </w:rPr>
        <w:t xml:space="preserve">  </w:t>
      </w:r>
      <w:r>
        <w:rPr>
          <w:bCs/>
          <w:iCs/>
          <w:color w:val="000000" w:themeColor="text1"/>
          <w:sz w:val="24"/>
        </w:rPr>
        <w:t>Bonne semaine!  Mr.Ron</w:t>
      </w:r>
    </w:p>
    <w:p w14:paraId="1269961A" w14:textId="77777777" w:rsidR="00FB3A50" w:rsidRDefault="00FB3A50" w:rsidP="00FB3A50">
      <w:pPr>
        <w:pBdr>
          <w:top w:val="single" w:sz="24" w:space="8" w:color="4A66AC" w:themeColor="accent1"/>
          <w:bottom w:val="single" w:sz="24" w:space="8" w:color="4A66AC" w:themeColor="accent1"/>
        </w:pBdr>
        <w:rPr>
          <w:iCs/>
          <w:color w:val="4A66AC" w:themeColor="accent1"/>
          <w:sz w:val="24"/>
        </w:rPr>
      </w:pPr>
      <w:r>
        <w:rPr>
          <w:b/>
          <w:iCs/>
          <w:color w:val="4A66AC" w:themeColor="accent1"/>
          <w:sz w:val="32"/>
        </w:rPr>
        <w:t>Éducation physique :</w:t>
      </w:r>
    </w:p>
    <w:p w14:paraId="77B0309E" w14:textId="77777777" w:rsidR="00FB3A50" w:rsidRPr="00104FFE" w:rsidRDefault="00FB3A50" w:rsidP="00FB3A50">
      <w:pPr>
        <w:pBdr>
          <w:top w:val="single" w:sz="24" w:space="8" w:color="4A66AC" w:themeColor="accent1"/>
          <w:bottom w:val="single" w:sz="24" w:space="8" w:color="4A66AC" w:themeColor="accent1"/>
        </w:pBdr>
        <w:rPr>
          <w:iCs/>
        </w:rPr>
      </w:pPr>
      <w:r w:rsidRPr="00104FFE">
        <w:rPr>
          <w:iCs/>
        </w:rPr>
        <w:t>Continue de t’entraîner pour courir 1 km le plus vite possible!</w:t>
      </w:r>
    </w:p>
    <w:p w14:paraId="3D46210C" w14:textId="77777777" w:rsidR="00FB3A50" w:rsidRPr="00104FFE" w:rsidRDefault="00FB3A50" w:rsidP="00FB3A50">
      <w:pPr>
        <w:pBdr>
          <w:top w:val="single" w:sz="24" w:space="8" w:color="4A66AC" w:themeColor="accent1"/>
          <w:bottom w:val="single" w:sz="24" w:space="8" w:color="4A66AC" w:themeColor="accent1"/>
        </w:pBdr>
        <w:rPr>
          <w:iCs/>
        </w:rPr>
      </w:pPr>
      <w:r w:rsidRPr="00104FFE">
        <w:rPr>
          <w:iCs/>
        </w:rPr>
        <w:t>Voici le lien pour calculer ta distance autour de chez toi :</w:t>
      </w:r>
    </w:p>
    <w:p w14:paraId="466EA8BE" w14:textId="77777777" w:rsidR="00FB3A50" w:rsidRDefault="00FB3A50" w:rsidP="00FB3A50">
      <w:pPr>
        <w:pBdr>
          <w:top w:val="single" w:sz="24" w:space="8" w:color="4A66AC" w:themeColor="accent1"/>
          <w:bottom w:val="single" w:sz="24" w:space="8" w:color="4A66AC" w:themeColor="accent1"/>
        </w:pBdr>
        <w:rPr>
          <w:rStyle w:val="Lienhypertexte"/>
          <w:color w:val="auto"/>
        </w:rPr>
      </w:pPr>
      <w:hyperlink r:id="rId17" w:anchor="map" w:history="1">
        <w:r w:rsidRPr="00104FFE">
          <w:rPr>
            <w:rStyle w:val="Lienhypertexte"/>
            <w:color w:val="auto"/>
          </w:rPr>
          <w:t>https://www.calculitineraires.fr/index.php#map</w:t>
        </w:r>
      </w:hyperlink>
    </w:p>
    <w:p w14:paraId="1E4C63A2" w14:textId="77777777" w:rsidR="00FB3A50" w:rsidRDefault="00FB3A50" w:rsidP="00FB3A50">
      <w:pPr>
        <w:pBdr>
          <w:top w:val="single" w:sz="24" w:space="8" w:color="4A66AC" w:themeColor="accent1"/>
          <w:bottom w:val="single" w:sz="24" w:space="8" w:color="4A66AC" w:themeColor="accent1"/>
        </w:pBdr>
        <w:rPr>
          <w:color w:val="000000"/>
        </w:rPr>
      </w:pPr>
      <w:r w:rsidRPr="00033BAB">
        <w:rPr>
          <w:color w:val="000000"/>
        </w:rPr>
        <w:t>Un petit jeu pour les journées chaud</w:t>
      </w:r>
      <w:r>
        <w:rPr>
          <w:color w:val="000000"/>
        </w:rPr>
        <w:t>es qui ressemble au volley-ball :</w:t>
      </w:r>
    </w:p>
    <w:p w14:paraId="7396F2D3" w14:textId="77777777" w:rsidR="00FB3A50" w:rsidRDefault="00FB3A50" w:rsidP="00FB3A50">
      <w:pPr>
        <w:pBdr>
          <w:top w:val="single" w:sz="24" w:space="8" w:color="4A66AC" w:themeColor="accent1"/>
          <w:bottom w:val="single" w:sz="24" w:space="8" w:color="4A66AC" w:themeColor="accent1"/>
        </w:pBdr>
        <w:rPr>
          <w:color w:val="000000"/>
        </w:rPr>
      </w:pPr>
      <w:r w:rsidRPr="00033BAB">
        <w:rPr>
          <w:color w:val="000000"/>
        </w:rPr>
        <w:t xml:space="preserve"> </w:t>
      </w:r>
      <w:hyperlink r:id="rId18" w:history="1">
        <w:r w:rsidRPr="002071A6">
          <w:rPr>
            <w:rStyle w:val="Lienhypertexte"/>
          </w:rPr>
          <w:t>http://wixx.ca/activite/123-Volleyball-Mouille</w:t>
        </w:r>
      </w:hyperlink>
    </w:p>
    <w:p w14:paraId="00EE729B" w14:textId="77777777" w:rsidR="00FB3A50" w:rsidRPr="00104FFE" w:rsidRDefault="00FB3A50" w:rsidP="00FB3A50">
      <w:pPr>
        <w:pBdr>
          <w:top w:val="single" w:sz="24" w:space="8" w:color="4A66AC" w:themeColor="accent1"/>
          <w:bottom w:val="single" w:sz="24" w:space="8" w:color="4A66AC" w:themeColor="accent1"/>
        </w:pBdr>
        <w:rPr>
          <w:iCs/>
        </w:rPr>
      </w:pPr>
      <w:r w:rsidRPr="00104FFE">
        <w:rPr>
          <w:iCs/>
        </w:rPr>
        <w:t>Un co</w:t>
      </w:r>
      <w:r>
        <w:rPr>
          <w:iCs/>
        </w:rPr>
        <w:t>in-coin pour te mettre en forme</w:t>
      </w:r>
      <w:r w:rsidRPr="00104FFE">
        <w:rPr>
          <w:iCs/>
        </w:rPr>
        <w:t>:</w:t>
      </w:r>
    </w:p>
    <w:p w14:paraId="56AF51CA" w14:textId="77777777" w:rsidR="00FB3A50" w:rsidRDefault="00FB3A50" w:rsidP="00FB3A50">
      <w:pPr>
        <w:pBdr>
          <w:top w:val="single" w:sz="24" w:space="8" w:color="4A66AC" w:themeColor="accent1"/>
          <w:bottom w:val="single" w:sz="24" w:space="8" w:color="4A66AC" w:themeColor="accent1"/>
        </w:pBdr>
      </w:pPr>
      <w:hyperlink r:id="rId19" w:anchor="pageNum=1" w:history="1">
        <w:r w:rsidRPr="00104FFE">
          <w:rPr>
            <w:u w:val="single"/>
          </w:rPr>
          <w:t>https://documentcloud.adobe.com/link/review?uri=urn%3Aaaid%3Ascds%3AUS%3A9f00f7c8-8c6a-4c83-8a0b-1b9b97572508&amp;fbclid=IwAR1ILFbSS3z-B6_OmXXdNoDrGwCCABnN97_dAC-r2rtwPb2ZrEbMuXur6qI#pageNum=1</w:t>
        </w:r>
      </w:hyperlink>
    </w:p>
    <w:p w14:paraId="4F45D2E7" w14:textId="294AE37B" w:rsidR="00FB3A50" w:rsidRPr="00104FFE" w:rsidRDefault="00FB3A50" w:rsidP="00FB3A50">
      <w:pPr>
        <w:pBdr>
          <w:top w:val="single" w:sz="24" w:space="8" w:color="4A66AC" w:themeColor="accent1"/>
          <w:bottom w:val="single" w:sz="24" w:space="8" w:color="4A66AC" w:themeColor="accent1"/>
        </w:pBdr>
        <w:rPr>
          <w:iCs/>
        </w:rPr>
      </w:pPr>
      <w:r>
        <w:t>Bonne semaine!</w:t>
      </w:r>
      <w:r>
        <w:t xml:space="preserve"> </w:t>
      </w:r>
      <w:bookmarkStart w:id="0" w:name="_GoBack"/>
      <w:bookmarkEnd w:id="0"/>
      <w:r>
        <w:t>Julie et Nancy</w:t>
      </w:r>
    </w:p>
    <w:p w14:paraId="63D1FEF2" w14:textId="77777777" w:rsidR="00FB3A50" w:rsidRPr="00BF31BF" w:rsidRDefault="00FB3A50" w:rsidP="00FB3A50">
      <w:pPr>
        <w:pStyle w:val="Semainedu"/>
        <w:spacing w:after="120"/>
      </w:pPr>
    </w:p>
    <w:p w14:paraId="3D84E6C0" w14:textId="2C4529E2"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5B5E42">
          <w:rPr>
            <w:noProof/>
            <w:webHidden/>
          </w:rPr>
          <w:t>1</w:t>
        </w:r>
        <w:r w:rsidR="00AD6B5F">
          <w:rPr>
            <w:noProof/>
            <w:webHidden/>
          </w:rPr>
          <w:fldChar w:fldCharType="end"/>
        </w:r>
      </w:hyperlink>
    </w:p>
    <w:p w14:paraId="155C52A1" w14:textId="13616C3E" w:rsidR="00AD6B5F" w:rsidRDefault="00391466">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5B5E42">
          <w:rPr>
            <w:noProof/>
            <w:webHidden/>
          </w:rPr>
          <w:t>2</w:t>
        </w:r>
        <w:r w:rsidR="00AD6B5F">
          <w:rPr>
            <w:noProof/>
            <w:webHidden/>
          </w:rPr>
          <w:fldChar w:fldCharType="end"/>
        </w:r>
      </w:hyperlink>
    </w:p>
    <w:p w14:paraId="11DAB4AC" w14:textId="2236DEF3" w:rsidR="00AD6B5F" w:rsidRDefault="00391466">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5B5E42">
          <w:rPr>
            <w:noProof/>
            <w:webHidden/>
          </w:rPr>
          <w:t>3</w:t>
        </w:r>
        <w:r w:rsidR="00AD6B5F">
          <w:rPr>
            <w:noProof/>
            <w:webHidden/>
          </w:rPr>
          <w:fldChar w:fldCharType="end"/>
        </w:r>
      </w:hyperlink>
    </w:p>
    <w:p w14:paraId="641C8F3B" w14:textId="31E574B7" w:rsidR="00AD6B5F" w:rsidRDefault="00391466">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5B5E42">
          <w:rPr>
            <w:noProof/>
            <w:webHidden/>
          </w:rPr>
          <w:t>4</w:t>
        </w:r>
        <w:r w:rsidR="00AD6B5F">
          <w:rPr>
            <w:noProof/>
            <w:webHidden/>
          </w:rPr>
          <w:fldChar w:fldCharType="end"/>
        </w:r>
      </w:hyperlink>
    </w:p>
    <w:p w14:paraId="36AFA732" w14:textId="634E0C99" w:rsidR="00AD6B5F" w:rsidRDefault="00391466">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5B5E42">
          <w:rPr>
            <w:noProof/>
            <w:webHidden/>
          </w:rPr>
          <w:t>5</w:t>
        </w:r>
        <w:r w:rsidR="00AD6B5F">
          <w:rPr>
            <w:noProof/>
            <w:webHidden/>
          </w:rPr>
          <w:fldChar w:fldCharType="end"/>
        </w:r>
      </w:hyperlink>
    </w:p>
    <w:p w14:paraId="0BADFE10" w14:textId="77132C5B" w:rsidR="00AD6B5F" w:rsidRDefault="00391466">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5B5E42">
          <w:rPr>
            <w:noProof/>
            <w:webHidden/>
          </w:rPr>
          <w:t>6</w:t>
        </w:r>
        <w:r w:rsidR="00AD6B5F">
          <w:rPr>
            <w:noProof/>
            <w:webHidden/>
          </w:rPr>
          <w:fldChar w:fldCharType="end"/>
        </w:r>
      </w:hyperlink>
    </w:p>
    <w:p w14:paraId="6FC2A328" w14:textId="6961D903" w:rsidR="00AD6B5F" w:rsidRDefault="00391466">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5B5E42">
          <w:rPr>
            <w:noProof/>
            <w:webHidden/>
          </w:rPr>
          <w:t>8</w:t>
        </w:r>
        <w:r w:rsidR="00AD6B5F">
          <w:rPr>
            <w:noProof/>
            <w:webHidden/>
          </w:rPr>
          <w:fldChar w:fldCharType="end"/>
        </w:r>
      </w:hyperlink>
    </w:p>
    <w:p w14:paraId="18FA391C" w14:textId="4DDCADB3" w:rsidR="00AD6B5F" w:rsidRDefault="00391466">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5B5E42">
          <w:rPr>
            <w:noProof/>
            <w:webHidden/>
          </w:rPr>
          <w:t>9</w:t>
        </w:r>
        <w:r w:rsidR="00AD6B5F">
          <w:rPr>
            <w:noProof/>
            <w:webHidden/>
          </w:rPr>
          <w:fldChar w:fldCharType="end"/>
        </w:r>
      </w:hyperlink>
    </w:p>
    <w:p w14:paraId="526D9926" w14:textId="7D258BE3" w:rsidR="00AD6B5F" w:rsidRDefault="00391466">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5B5E42">
          <w:rPr>
            <w:noProof/>
            <w:webHidden/>
          </w:rPr>
          <w:t>10</w:t>
        </w:r>
        <w:r w:rsidR="00AD6B5F">
          <w:rPr>
            <w:noProof/>
            <w:webHidden/>
          </w:rPr>
          <w:fldChar w:fldCharType="end"/>
        </w:r>
      </w:hyperlink>
    </w:p>
    <w:p w14:paraId="51992690" w14:textId="669DDE72" w:rsidR="00AD6B5F" w:rsidRDefault="00391466">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5B5E42">
          <w:rPr>
            <w:noProof/>
            <w:webHidden/>
          </w:rPr>
          <w:t>11</w:t>
        </w:r>
        <w:r w:rsidR="00AD6B5F">
          <w:rPr>
            <w:noProof/>
            <w:webHidden/>
          </w:rPr>
          <w:fldChar w:fldCharType="end"/>
        </w:r>
      </w:hyperlink>
    </w:p>
    <w:p w14:paraId="453CCE8E" w14:textId="59DE3F4C" w:rsidR="00AD6B5F" w:rsidRDefault="00391466">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5B5E42">
          <w:rPr>
            <w:noProof/>
            <w:webHidden/>
          </w:rPr>
          <w:t>12</w:t>
        </w:r>
        <w:r w:rsidR="00AD6B5F">
          <w:rPr>
            <w:noProof/>
            <w:webHidden/>
          </w:rPr>
          <w:fldChar w:fldCharType="end"/>
        </w:r>
      </w:hyperlink>
    </w:p>
    <w:p w14:paraId="48CCFF5E" w14:textId="1A0F24FE" w:rsidR="00AD6B5F" w:rsidRDefault="00391466">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5B5E42">
          <w:rPr>
            <w:noProof/>
            <w:webHidden/>
          </w:rPr>
          <w:t>13</w:t>
        </w:r>
        <w:r w:rsidR="00AD6B5F">
          <w:rPr>
            <w:noProof/>
            <w:webHidden/>
          </w:rPr>
          <w:fldChar w:fldCharType="end"/>
        </w:r>
      </w:hyperlink>
    </w:p>
    <w:p w14:paraId="7B6D948F" w14:textId="04E133FA" w:rsidR="00AD6B5F" w:rsidRDefault="00391466">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5B5E42">
          <w:rPr>
            <w:noProof/>
            <w:webHidden/>
          </w:rPr>
          <w:t>14</w:t>
        </w:r>
        <w:r w:rsidR="00AD6B5F">
          <w:rPr>
            <w:noProof/>
            <w:webHidden/>
          </w:rPr>
          <w:fldChar w:fldCharType="end"/>
        </w:r>
      </w:hyperlink>
    </w:p>
    <w:p w14:paraId="35E922DE" w14:textId="149DAFEB" w:rsidR="00AD6B5F" w:rsidRDefault="00391466">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5B5E42">
          <w:rPr>
            <w:noProof/>
            <w:webHidden/>
          </w:rPr>
          <w:t>15</w:t>
        </w:r>
        <w:r w:rsidR="00AD6B5F">
          <w:rPr>
            <w:noProof/>
            <w:webHidden/>
          </w:rPr>
          <w:fldChar w:fldCharType="end"/>
        </w:r>
      </w:hyperlink>
    </w:p>
    <w:p w14:paraId="4BEB6E4C" w14:textId="00729A06" w:rsidR="00AD6B5F" w:rsidRDefault="00391466">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5B5E42">
          <w:rPr>
            <w:noProof/>
            <w:webHidden/>
          </w:rPr>
          <w:t>16</w:t>
        </w:r>
        <w:r w:rsidR="00AD6B5F">
          <w:rPr>
            <w:noProof/>
            <w:webHidden/>
          </w:rPr>
          <w:fldChar w:fldCharType="end"/>
        </w:r>
      </w:hyperlink>
    </w:p>
    <w:p w14:paraId="21F336AC" w14:textId="508DC670" w:rsidR="00AD6B5F" w:rsidRDefault="00391466">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5B5E42">
          <w:rPr>
            <w:noProof/>
            <w:webHidden/>
          </w:rPr>
          <w:t>17</w:t>
        </w:r>
        <w:r w:rsidR="00AD6B5F">
          <w:rPr>
            <w:noProof/>
            <w:webHidden/>
          </w:rPr>
          <w:fldChar w:fldCharType="end"/>
        </w:r>
      </w:hyperlink>
    </w:p>
    <w:p w14:paraId="3E78C174" w14:textId="5FA38D40" w:rsidR="00AD6B5F" w:rsidRDefault="00391466">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5B5E42">
          <w:rPr>
            <w:noProof/>
            <w:webHidden/>
          </w:rPr>
          <w:t>18</w:t>
        </w:r>
        <w:r w:rsidR="00AD6B5F">
          <w:rPr>
            <w:noProof/>
            <w:webHidden/>
          </w:rPr>
          <w:fldChar w:fldCharType="end"/>
        </w:r>
      </w:hyperlink>
    </w:p>
    <w:p w14:paraId="6FE5EE88" w14:textId="6D285220" w:rsidR="00AD6B5F" w:rsidRDefault="00391466">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5B5E42">
          <w:rPr>
            <w:noProof/>
            <w:webHidden/>
          </w:rPr>
          <w:t>20</w:t>
        </w:r>
        <w:r w:rsidR="00AD6B5F">
          <w:rPr>
            <w:noProof/>
            <w:webHidden/>
          </w:rPr>
          <w:fldChar w:fldCharType="end"/>
        </w:r>
      </w:hyperlink>
    </w:p>
    <w:p w14:paraId="4EF5D865" w14:textId="5F18B276" w:rsidR="00AD6B5F" w:rsidRDefault="00391466">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5B5E42">
          <w:rPr>
            <w:noProof/>
            <w:webHidden/>
          </w:rPr>
          <w:t>21</w:t>
        </w:r>
        <w:r w:rsidR="00AD6B5F">
          <w:rPr>
            <w:noProof/>
            <w:webHidden/>
          </w:rPr>
          <w:fldChar w:fldCharType="end"/>
        </w:r>
      </w:hyperlink>
    </w:p>
    <w:p w14:paraId="44D60432" w14:textId="5BC8ED8B" w:rsidR="00AD6B5F" w:rsidRDefault="00391466">
      <w:pPr>
        <w:pStyle w:val="TM2"/>
        <w:rPr>
          <w:rFonts w:asciiTheme="minorHAnsi" w:eastAsiaTheme="minorEastAsia" w:hAnsiTheme="minorHAnsi" w:cstheme="minorBidi"/>
          <w:noProof/>
          <w:szCs w:val="22"/>
          <w:lang w:val="fr-CA" w:eastAsia="fr-CA"/>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sidRPr="00F3589D">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5B5E42">
          <w:rPr>
            <w:noProof/>
            <w:webHidden/>
          </w:rPr>
          <w:t>22</w:t>
        </w:r>
        <w:r w:rsidR="00AD6B5F">
          <w:rPr>
            <w:noProof/>
            <w:webHidden/>
          </w:rPr>
          <w:fldChar w:fldCharType="end"/>
        </w:r>
      </w:hyperlink>
    </w:p>
    <w:p w14:paraId="173FC790" w14:textId="22EB7219" w:rsidR="00DF4403" w:rsidRPr="00BF31BF" w:rsidRDefault="0000309F" w:rsidP="00B60F6E">
      <w:pPr>
        <w:pStyle w:val="TM3"/>
        <w:sectPr w:rsidR="00DF4403" w:rsidRPr="00BF31BF" w:rsidSect="003D4077">
          <w:footerReference w:type="even" r:id="rId20"/>
          <w:footerReference w:type="default" r:id="rId21"/>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1"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2" w:name="_Toc41907179"/>
      <w:bookmarkStart w:id="3" w:name="_Hlk37076076"/>
      <w:bookmarkStart w:id="4" w:name="_Hlk37076433"/>
      <w:r w:rsidRPr="00926BCB">
        <w:t xml:space="preserve">Internet, </w:t>
      </w:r>
      <w:r>
        <w:t>une mémoire d'éléphant</w:t>
      </w:r>
      <w:r w:rsidRPr="00926BCB">
        <w:t xml:space="preserve"> !</w:t>
      </w:r>
      <w:bookmarkEnd w:id="2"/>
    </w:p>
    <w:p w14:paraId="3669F23D" w14:textId="77777777" w:rsidR="00E4016B" w:rsidRPr="005E5368" w:rsidRDefault="00E4016B" w:rsidP="00E4016B">
      <w:pPr>
        <w:pStyle w:val="Consigne-Titre"/>
        <w:rPr>
          <w:lang w:eastAsia="fr-CA"/>
        </w:rPr>
      </w:pPr>
      <w:bookmarkStart w:id="5" w:name="_Toc41907180"/>
      <w:r w:rsidRPr="005E5368">
        <w:t>Consigne à l’élève</w:t>
      </w:r>
      <w:bookmarkEnd w:id="5"/>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22"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4"/>
        </w:numPr>
        <w:ind w:left="360"/>
      </w:pPr>
      <w:r w:rsidRPr="005E5368">
        <w:t xml:space="preserve">Lis l'affiche </w:t>
      </w:r>
      <w:hyperlink r:id="rId23"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24"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25" w:history="1">
        <w:r w:rsidRPr="005E5368">
          <w:rPr>
            <w:rStyle w:val="Lienhypertexte"/>
          </w:rPr>
          <w:t>Mots cachés.</w:t>
        </w:r>
      </w:hyperlink>
    </w:p>
    <w:p w14:paraId="2893226B" w14:textId="77777777" w:rsidR="00E4016B" w:rsidRPr="005E5368" w:rsidRDefault="00E4016B" w:rsidP="00E4016B">
      <w:pPr>
        <w:pStyle w:val="Matriel-Titre"/>
      </w:pPr>
      <w:bookmarkStart w:id="6" w:name="_Toc41907181"/>
      <w:r w:rsidRPr="005E5368">
        <w:t>Matériel requis</w:t>
      </w:r>
      <w:bookmarkEnd w:id="6"/>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7" w:name="_Toc36744043"/>
            <w:bookmarkStart w:id="8" w:name="_Toc37081382"/>
            <w:bookmarkStart w:id="9" w:name="_Toc41907182"/>
            <w:bookmarkStart w:id="10" w:name="_Hlk36746529"/>
            <w:r w:rsidRPr="00BF31BF">
              <w:t>Information aux parents</w:t>
            </w:r>
            <w:bookmarkEnd w:id="7"/>
            <w:bookmarkEnd w:id="8"/>
            <w:bookmarkEnd w:id="9"/>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3"/>
    <w:bookmarkEnd w:id="10"/>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1" w:name="_Toc41907183"/>
      <w:bookmarkEnd w:id="4"/>
      <w:r w:rsidRPr="00BE1AE3">
        <w:t>Annexe – Plan de ma lettre</w:t>
      </w:r>
      <w:bookmarkEnd w:id="11"/>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DB6B57" w:rsidRDefault="00DB6B57"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DB6B57" w:rsidRDefault="00DB6B57"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26"/>
          <w:footerReference w:type="default" r:id="rId27"/>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lastRenderedPageBreak/>
        <w:t>Anglais, langue seconde</w:t>
      </w:r>
    </w:p>
    <w:p w14:paraId="4D917ABB" w14:textId="77777777" w:rsidR="003A2F2F" w:rsidRPr="00086BBB" w:rsidRDefault="003A2F2F" w:rsidP="003A2F2F">
      <w:pPr>
        <w:pStyle w:val="Titredelactivit"/>
        <w:rPr>
          <w:lang w:val="en-CA"/>
        </w:rPr>
      </w:pPr>
      <w:bookmarkStart w:id="12" w:name="_Toc41907184"/>
      <w:r w:rsidRPr="00086BBB">
        <w:rPr>
          <w:lang w:val="en-CA"/>
        </w:rPr>
        <w:t>Count to one thousand...fast!</w:t>
      </w:r>
      <w:bookmarkEnd w:id="12"/>
    </w:p>
    <w:p w14:paraId="611E36CB" w14:textId="77777777" w:rsidR="003A2F2F" w:rsidRPr="003A2F2F" w:rsidRDefault="003A2F2F" w:rsidP="003A2F2F">
      <w:pPr>
        <w:pStyle w:val="Consigne-Titre"/>
        <w:rPr>
          <w:lang w:val="en-US"/>
        </w:rPr>
      </w:pPr>
      <w:bookmarkStart w:id="13" w:name="_bn3nqznt255e" w:colFirst="0" w:colLast="0"/>
      <w:bookmarkStart w:id="14" w:name="_Toc41907185"/>
      <w:bookmarkEnd w:id="13"/>
      <w:r w:rsidRPr="003A2F2F">
        <w:rPr>
          <w:lang w:val="en-US"/>
        </w:rPr>
        <w:t>Consigne à l’élève</w:t>
      </w:r>
      <w:bookmarkEnd w:id="14"/>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28">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5" w:name="_vpdt8n8zsu6m" w:colFirst="0" w:colLast="0"/>
      <w:bookmarkStart w:id="16" w:name="_Toc41907186"/>
      <w:bookmarkEnd w:id="15"/>
      <w:r w:rsidRPr="003A2F2F">
        <w:rPr>
          <w:lang w:val="en-US"/>
        </w:rPr>
        <w:t>Matériel requis</w:t>
      </w:r>
      <w:bookmarkEnd w:id="16"/>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9">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7" w:name="_nvzmfnykh4uu" w:colFirst="0" w:colLast="0"/>
            <w:bookmarkStart w:id="18" w:name="_Toc41907187"/>
            <w:bookmarkEnd w:id="17"/>
            <w:r w:rsidRPr="003A2F2F">
              <w:t>Information aux parents</w:t>
            </w:r>
            <w:bookmarkEnd w:id="18"/>
          </w:p>
          <w:p w14:paraId="6F1E57A2" w14:textId="77777777" w:rsidR="003A2F2F" w:rsidRPr="003A2F2F" w:rsidRDefault="003A2F2F" w:rsidP="003A2F2F">
            <w:pPr>
              <w:pStyle w:val="Tableau-titre"/>
            </w:pPr>
            <w:bookmarkStart w:id="19" w:name="_n5iaw82x1dak" w:colFirst="0" w:colLast="0"/>
            <w:bookmarkEnd w:id="19"/>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20" w:name="_7opginu1g0fn" w:colFirst="0" w:colLast="0"/>
      <w:bookmarkEnd w:id="20"/>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lastRenderedPageBreak/>
        <w:t>Anglais, langue seconde</w:t>
      </w:r>
    </w:p>
    <w:p w14:paraId="0A5FFDD3" w14:textId="2485E67C" w:rsidR="003A2F2F" w:rsidRPr="003A2F2F" w:rsidRDefault="003A2F2F" w:rsidP="003A2F2F">
      <w:pPr>
        <w:pStyle w:val="Titredelactivit"/>
        <w:rPr>
          <w:lang w:val="en-US"/>
        </w:rPr>
      </w:pPr>
      <w:bookmarkStart w:id="21" w:name="_ec4qzbrhbo5n" w:colFirst="0" w:colLast="0"/>
      <w:bookmarkStart w:id="22" w:name="_Toc41907188"/>
      <w:bookmarkEnd w:id="21"/>
      <w:r w:rsidRPr="003A2F2F">
        <w:rPr>
          <w:lang w:val="en-US"/>
        </w:rPr>
        <w:t>Annexe 1– Count to one thousand!</w:t>
      </w:r>
      <w:bookmarkEnd w:id="22"/>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lastRenderedPageBreak/>
        <w:t>Anglais, langue seconde</w:t>
      </w:r>
    </w:p>
    <w:p w14:paraId="3C71009A" w14:textId="54C4C03B" w:rsidR="003A2F2F" w:rsidRPr="003A2F2F" w:rsidRDefault="003A2F2F" w:rsidP="003A2F2F">
      <w:pPr>
        <w:pStyle w:val="Titredelactivit"/>
        <w:rPr>
          <w:lang w:val="en-US"/>
        </w:rPr>
      </w:pPr>
      <w:bookmarkStart w:id="23"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3"/>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lastRenderedPageBreak/>
        <w:t>Mathématique</w:t>
      </w:r>
    </w:p>
    <w:p w14:paraId="304CF386" w14:textId="77777777" w:rsidR="00203D6F" w:rsidRPr="00BF31BF" w:rsidRDefault="00203D6F" w:rsidP="00203D6F">
      <w:pPr>
        <w:pStyle w:val="Titredelactivit"/>
        <w:tabs>
          <w:tab w:val="left" w:pos="7170"/>
        </w:tabs>
      </w:pPr>
      <w:bookmarkStart w:id="24" w:name="_Toc41907190"/>
      <w:r>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7" w:name="_Hlk37076839"/>
      <w:r>
        <w:lastRenderedPageBreak/>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3"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5"/>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6"/>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7"/>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8"/>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9"/>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0"/>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41">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47" w:name="_Toc41907206"/>
      <w:r w:rsidRPr="007B724D">
        <w:t>Paperolles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r w:rsidRPr="007B724D">
        <w:t>Paperolles que je m'ennuie !</w:t>
      </w:r>
      <w:bookmarkEnd w:id="56"/>
    </w:p>
    <w:p w14:paraId="74CF4BAB" w14:textId="3643FF9E" w:rsidR="00D01708" w:rsidRDefault="00D01708" w:rsidP="000B6B5E">
      <w:pPr>
        <w:pStyle w:val="Consigne-tapes"/>
      </w:pPr>
      <w:bookmarkStart w:id="57" w:name="_Toc41907211"/>
      <w:r w:rsidRPr="007B724D">
        <w:t>Les paperolles</w:t>
      </w:r>
      <w:bookmarkEnd w:id="5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2">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3"/>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14"/>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799C144D"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7"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54"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14"/>
        </w:numPr>
        <w:ind w:left="360"/>
      </w:pPr>
      <w:r>
        <w:t xml:space="preserve">Écoute </w:t>
      </w:r>
      <w:hyperlink r:id="rId55"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14"/>
        </w:numPr>
        <w:ind w:left="360"/>
      </w:pPr>
      <w:r>
        <w:t xml:space="preserve">Livre audio </w:t>
      </w:r>
      <w:hyperlink r:id="rId56"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77777777" w:rsidR="00D55009" w:rsidRDefault="00D55009" w:rsidP="00D55009">
      <w:pPr>
        <w:pStyle w:val="Crdit"/>
      </w:pPr>
    </w:p>
    <w:bookmarkEnd w:id="1"/>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lastRenderedPageBreak/>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lastRenderedPageBreak/>
        <w:t>Danse</w:t>
      </w:r>
    </w:p>
    <w:p w14:paraId="4B0ECD1E" w14:textId="54AFF364"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r>
        <w:t>:</w:t>
      </w:r>
      <w:bookmarkEnd w:id="73"/>
      <w:bookmarkEnd w:id="74"/>
      <w:r>
        <w:t xml:space="preserve"> </w:t>
      </w:r>
    </w:p>
    <w:p w14:paraId="11DFDA82" w14:textId="77777777" w:rsidR="00A35775" w:rsidRDefault="00A35775" w:rsidP="00D969E8">
      <w:r>
        <w:t xml:space="preserve">Sur la </w:t>
      </w:r>
      <w:hyperlink r:id="rId57">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391466" w:rsidP="00D969E8">
      <w:hyperlink r:id="rId58">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F35D58">
      <w:pPr>
        <w:pStyle w:val="Matriel-Texte"/>
      </w:pPr>
      <w:r>
        <w:t>Entourer cet espace par des meubles ou des objets à partir desquels prendre appui</w:t>
      </w:r>
    </w:p>
    <w:sectPr w:rsidR="00810F14"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8872AC" w14:textId="77777777" w:rsidR="00EB1BD9" w:rsidRDefault="00EB1BD9" w:rsidP="005E3AF4">
      <w:r>
        <w:separator/>
      </w:r>
    </w:p>
  </w:endnote>
  <w:endnote w:type="continuationSeparator" w:id="0">
    <w:p w14:paraId="4CB65B16" w14:textId="77777777" w:rsidR="00EB1BD9" w:rsidRDefault="00EB1BD9"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DB6B57" w:rsidRDefault="00DB6B57"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B6B57" w:rsidRDefault="00DB6B5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DB6B57" w:rsidRDefault="00DB6B57"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5378AC35" w:rsidR="00DB6B57" w:rsidRPr="003E7611" w:rsidRDefault="00DB6B57"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391466">
          <w:rPr>
            <w:rStyle w:val="Numrodepage"/>
            <w:rFonts w:ascii="Arial" w:hAnsi="Arial" w:cs="Arial"/>
            <w:noProof/>
            <w:color w:val="BFBFBF" w:themeColor="background1" w:themeShade="BF"/>
            <w:szCs w:val="30"/>
          </w:rPr>
          <w:t>18</w:t>
        </w:r>
        <w:r w:rsidRPr="003E7611">
          <w:rPr>
            <w:rStyle w:val="Numrodepage"/>
            <w:rFonts w:ascii="Arial" w:hAnsi="Arial" w:cs="Arial"/>
            <w:color w:val="BFBFBF" w:themeColor="background1" w:themeShade="BF"/>
            <w:szCs w:val="30"/>
          </w:rPr>
          <w:fldChar w:fldCharType="end"/>
        </w:r>
      </w:p>
    </w:sdtContent>
  </w:sdt>
  <w:p w14:paraId="1AD71CCF" w14:textId="77777777" w:rsidR="00DB6B57" w:rsidRPr="00F80F0A" w:rsidRDefault="00DB6B57"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44E8F3" w14:textId="77777777" w:rsidR="00EB1BD9" w:rsidRDefault="00EB1BD9" w:rsidP="005E3AF4">
      <w:r>
        <w:separator/>
      </w:r>
    </w:p>
  </w:footnote>
  <w:footnote w:type="continuationSeparator" w:id="0">
    <w:p w14:paraId="185D6480" w14:textId="77777777" w:rsidR="00EB1BD9" w:rsidRDefault="00EB1BD9"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DB6B57" w:rsidRPr="005E3AF4" w:rsidRDefault="00DB6B57"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6"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3"/>
  </w:num>
  <w:num w:numId="3">
    <w:abstractNumId w:val="17"/>
  </w:num>
  <w:num w:numId="4">
    <w:abstractNumId w:val="10"/>
  </w:num>
  <w:num w:numId="5">
    <w:abstractNumId w:val="12"/>
  </w:num>
  <w:num w:numId="6">
    <w:abstractNumId w:val="15"/>
  </w:num>
  <w:num w:numId="7">
    <w:abstractNumId w:val="12"/>
  </w:num>
  <w:num w:numId="8">
    <w:abstractNumId w:val="17"/>
  </w:num>
  <w:num w:numId="9">
    <w:abstractNumId w:val="5"/>
  </w:num>
  <w:num w:numId="10">
    <w:abstractNumId w:val="19"/>
  </w:num>
  <w:num w:numId="11">
    <w:abstractNumId w:val="16"/>
  </w:num>
  <w:num w:numId="12">
    <w:abstractNumId w:val="0"/>
  </w:num>
  <w:num w:numId="13">
    <w:abstractNumId w:val="22"/>
  </w:num>
  <w:num w:numId="14">
    <w:abstractNumId w:val="13"/>
  </w:num>
  <w:num w:numId="15">
    <w:abstractNumId w:val="5"/>
  </w:num>
  <w:num w:numId="16">
    <w:abstractNumId w:val="5"/>
  </w:num>
  <w:num w:numId="17">
    <w:abstractNumId w:val="5"/>
  </w:num>
  <w:num w:numId="18">
    <w:abstractNumId w:val="5"/>
  </w:num>
  <w:num w:numId="19">
    <w:abstractNumId w:val="3"/>
  </w:num>
  <w:num w:numId="20">
    <w:abstractNumId w:val="14"/>
  </w:num>
  <w:num w:numId="21">
    <w:abstractNumId w:val="20"/>
  </w:num>
  <w:num w:numId="22">
    <w:abstractNumId w:val="2"/>
  </w:num>
  <w:num w:numId="23">
    <w:abstractNumId w:val="4"/>
  </w:num>
  <w:num w:numId="24">
    <w:abstractNumId w:val="6"/>
  </w:num>
  <w:num w:numId="25">
    <w:abstractNumId w:val="9"/>
  </w:num>
  <w:num w:numId="26">
    <w:abstractNumId w:val="21"/>
  </w:num>
  <w:num w:numId="27">
    <w:abstractNumId w:val="7"/>
  </w:num>
  <w:num w:numId="28">
    <w:abstractNumId w:val="11"/>
  </w:num>
  <w:num w:numId="29">
    <w:abstractNumId w:val="8"/>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8573D"/>
    <w:rsid w:val="00391466"/>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6AEC"/>
    <w:rsid w:val="00BB7949"/>
    <w:rsid w:val="00BC2822"/>
    <w:rsid w:val="00BC4E69"/>
    <w:rsid w:val="00BF31BF"/>
    <w:rsid w:val="00C0323C"/>
    <w:rsid w:val="00C04367"/>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3A50"/>
    <w:rsid w:val="00FB776F"/>
    <w:rsid w:val="00FC2D8F"/>
    <w:rsid w:val="00FC70D3"/>
    <w:rsid w:val="00FE5863"/>
    <w:rsid w:val="00FF0E1F"/>
    <w:rsid w:val="13AF5F9F"/>
    <w:rsid w:val="23407484"/>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azonecec.com/application/" TargetMode="External"/><Relationship Id="rId18" Type="http://schemas.openxmlformats.org/officeDocument/2006/relationships/hyperlink" Target="http://wixx.ca/activite/123-Volleyball-Mouille" TargetMode="External"/><Relationship Id="rId26" Type="http://schemas.openxmlformats.org/officeDocument/2006/relationships/header" Target="header1.xml"/><Relationship Id="rId39" Type="http://schemas.openxmlformats.org/officeDocument/2006/relationships/image" Target="media/image10.jpg"/><Relationship Id="rId21" Type="http://schemas.openxmlformats.org/officeDocument/2006/relationships/footer" Target="footer2.xml"/><Relationship Id="rId34" Type="http://schemas.openxmlformats.org/officeDocument/2006/relationships/image" Target="media/image5.png"/><Relationship Id="rId42" Type="http://schemas.openxmlformats.org/officeDocument/2006/relationships/image" Target="media/image12.jpg"/><Relationship Id="rId47" Type="http://schemas.openxmlformats.org/officeDocument/2006/relationships/image" Target="media/image16.jpeg"/><Relationship Id="rId50" Type="http://schemas.openxmlformats.org/officeDocument/2006/relationships/image" Target="media/image19.png"/><Relationship Id="rId55" Type="http://schemas.openxmlformats.org/officeDocument/2006/relationships/hyperlink" Target="https://ici.radio-canada.ca/premiere/livres-audio/arts/105845/derriere-les-yeux-de-billy" TargetMode="External"/><Relationship Id="rId7" Type="http://schemas.openxmlformats.org/officeDocument/2006/relationships/settings" Target="settings.xml"/><Relationship Id="rId12" Type="http://schemas.openxmlformats.org/officeDocument/2006/relationships/hyperlink" Target="http://www.mazonecec.com" TargetMode="External"/><Relationship Id="rId17" Type="http://schemas.openxmlformats.org/officeDocument/2006/relationships/hyperlink" Target="https://www.calculitineraires.fr/index.php" TargetMode="External"/><Relationship Id="rId25" Type="http://schemas.openxmlformats.org/officeDocument/2006/relationships/hyperlink" Target="https://www.priv.gc.ca/media/5059/activ_10_f.pdf" TargetMode="External"/><Relationship Id="rId33" Type="http://schemas.openxmlformats.org/officeDocument/2006/relationships/image" Target="media/image4.jpeg"/><Relationship Id="rId38" Type="http://schemas.openxmlformats.org/officeDocument/2006/relationships/image" Target="media/image9.jpg"/><Relationship Id="rId46" Type="http://schemas.openxmlformats.org/officeDocument/2006/relationships/image" Target="media/image15.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youtube.com/watch?v=hO9kdv2fM-I&amp;fbclid=IwAR3LBT5OtJ3_f7jGBDkZgG2_sRNTricbfp2BpDZ1xMh6vvnP_HM7-SPhT7s" TargetMode="External"/><Relationship Id="rId20" Type="http://schemas.openxmlformats.org/officeDocument/2006/relationships/footer" Target="footer1.xml"/><Relationship Id="rId29" Type="http://schemas.openxmlformats.org/officeDocument/2006/relationships/hyperlink" Target="https://safeYouTube.net/w/nGVI" TargetMode="External"/><Relationship Id="rId41" Type="http://schemas.openxmlformats.org/officeDocument/2006/relationships/hyperlink" Target="http://www.alloprof.qc.ca/BV/pages/s1395.aspx" TargetMode="External"/><Relationship Id="rId54" Type="http://schemas.openxmlformats.org/officeDocument/2006/relationships/hyperlink" Target="https://www.lateliercanson.com/decouvrir-la-technique-du-quilling-ou-paperolle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fr.padlet.com/veronique_st_laurent/6e290cg6vdt9z8ru" TargetMode="External"/><Relationship Id="rId24" Type="http://schemas.openxmlformats.org/officeDocument/2006/relationships/hyperlink" Target="https://www.priv.gc.ca/media/5053/activ_07_f.pdf" TargetMode="External"/><Relationship Id="rId32" Type="http://schemas.openxmlformats.org/officeDocument/2006/relationships/image" Target="media/image3.png"/><Relationship Id="rId37" Type="http://schemas.openxmlformats.org/officeDocument/2006/relationships/image" Target="media/image8.jpg"/><Relationship Id="rId40" Type="http://schemas.openxmlformats.org/officeDocument/2006/relationships/image" Target="media/image11.jpg"/><Relationship Id="rId45"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hyperlink" Target="https://www.numeridanse.tv/videotheque-danse/haute-resilience?s" TargetMode="External"/><Relationship Id="rId5" Type="http://schemas.openxmlformats.org/officeDocument/2006/relationships/numbering" Target="numbering.xml"/><Relationship Id="rId15" Type="http://schemas.openxmlformats.org/officeDocument/2006/relationships/hyperlink" Target="https://padlet.com/ronald_ledoux/l6k00g31n46" TargetMode="External"/><Relationship Id="rId23" Type="http://schemas.openxmlformats.org/officeDocument/2006/relationships/hyperlink" Target="https://www.witigo.eu/docs/6-conseils-pour-me-Proteger-sur-Internet.jpg" TargetMode="External"/><Relationship Id="rId28" Type="http://schemas.openxmlformats.org/officeDocument/2006/relationships/hyperlink" Target="https://safeYouTube.net/w/nGVI" TargetMode="External"/><Relationship Id="rId36" Type="http://schemas.openxmlformats.org/officeDocument/2006/relationships/image" Target="media/image7.jpg"/><Relationship Id="rId49" Type="http://schemas.openxmlformats.org/officeDocument/2006/relationships/image" Target="media/image18.png"/><Relationship Id="rId57"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10" Type="http://schemas.openxmlformats.org/officeDocument/2006/relationships/endnotes" Target="endnotes.xml"/><Relationship Id="rId19" Type="http://schemas.openxmlformats.org/officeDocument/2006/relationships/hyperlink" Target="https://documentcloud.adobe.com/link/review?uri=urn%3Aaaid%3Ascds%3AUS%3A9f00f7c8-8c6a-4c83-8a0b-1b9b97572508&amp;fbclid=IwAR1ILFbSS3z-B6_OmXXdNoDrGwCCABnN97_dAC-r2rtwPb2ZrEbMuXur6qI" TargetMode="External"/><Relationship Id="rId31" Type="http://schemas.openxmlformats.org/officeDocument/2006/relationships/image" Target="media/image2.png"/><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onlinepianist.com/virtual-piano" TargetMode="External"/><Relationship Id="rId22" Type="http://schemas.openxmlformats.org/officeDocument/2006/relationships/hyperlink" Target="https://www.vinzetlou.net/fr/ressource/internet-quelle-memoire" TargetMode="External"/><Relationship Id="rId27" Type="http://schemas.openxmlformats.org/officeDocument/2006/relationships/footer" Target="footer3.xml"/><Relationship Id="rId30" Type="http://schemas.openxmlformats.org/officeDocument/2006/relationships/image" Target="media/image1.png"/><Relationship Id="rId35" Type="http://schemas.openxmlformats.org/officeDocument/2006/relationships/image" Target="media/image6.jpg"/><Relationship Id="rId43" Type="http://schemas.openxmlformats.org/officeDocument/2006/relationships/hyperlink" Target="http://www.plumetismagazine.net/helen-dardik/" TargetMode="External"/><Relationship Id="rId48" Type="http://schemas.openxmlformats.org/officeDocument/2006/relationships/image" Target="media/image17.png"/><Relationship Id="rId56" Type="http://schemas.openxmlformats.org/officeDocument/2006/relationships/hyperlink" Target="https://ici.radio-canada.ca/premiere/livres-audio/arts/105845/derriere-les-yeux-de-billy" TargetMode="External"/><Relationship Id="rId8" Type="http://schemas.openxmlformats.org/officeDocument/2006/relationships/webSettings" Target="webSettings.xml"/><Relationship Id="rId51" Type="http://schemas.openxmlformats.org/officeDocument/2006/relationships/image" Target="media/image20.png"/><Relationship Id="rId3" Type="http://schemas.openxmlformats.org/officeDocument/2006/relationships/customXml" Target="../customXml/item3.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2" ma:contentTypeDescription="Crée un document." ma:contentTypeScope="" ma:versionID="88bc7fbbfec3037f3e2a4bd7a14e55fa">
  <xsd:schema xmlns:xsd="http://www.w3.org/2001/XMLSchema" xmlns:xs="http://www.w3.org/2001/XMLSchema" xmlns:p="http://schemas.microsoft.com/office/2006/metadata/properties" xmlns:ns2="955ba906-130a-4921-9f58-3271edfee021" targetNamespace="http://schemas.microsoft.com/office/2006/metadata/properties" ma:root="true" ma:fieldsID="db68b6cc6a5d839a804b1e9eaf408d94" ns2:_="">
    <xsd:import namespace="955ba906-130a-4921-9f58-3271edfee021"/>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9CAE79-6875-40BC-A67D-DAF325CF69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955ba906-130a-4921-9f58-3271edfee021"/>
    <ds:schemaRef ds:uri="http://www.w3.org/XML/1998/namespace"/>
    <ds:schemaRef ds:uri="http://purl.org/dc/dcmityp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0E208127-1830-4916-AB63-1E2682097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4638</Words>
  <Characters>25510</Characters>
  <Application>Microsoft Office Word</Application>
  <DocSecurity>0</DocSecurity>
  <Lines>212</Lines>
  <Paragraphs>60</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30088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COUILLARD, NATHALIE</cp:lastModifiedBy>
  <cp:revision>2</cp:revision>
  <cp:lastPrinted>2020-03-31T21:49:00Z</cp:lastPrinted>
  <dcterms:created xsi:type="dcterms:W3CDTF">2020-06-05T21:57:00Z</dcterms:created>
  <dcterms:modified xsi:type="dcterms:W3CDTF">2020-06-05T21:57:00Z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